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5CD" w:rsidRPr="00F245CD" w:rsidRDefault="00F245CD" w:rsidP="00FA7F5E">
      <w:pPr>
        <w:jc w:val="center"/>
        <w:rPr>
          <w:b/>
          <w:bCs/>
          <w:sz w:val="32"/>
          <w:szCs w:val="32"/>
        </w:rPr>
      </w:pPr>
      <w:proofErr w:type="spellStart"/>
      <w:r w:rsidRPr="00F245CD">
        <w:rPr>
          <w:b/>
          <w:bCs/>
          <w:sz w:val="32"/>
          <w:szCs w:val="32"/>
        </w:rPr>
        <w:t>иза</w:t>
      </w:r>
      <w:proofErr w:type="spellEnd"/>
      <w:r w:rsidRPr="00F245CD">
        <w:rPr>
          <w:b/>
          <w:bCs/>
          <w:sz w:val="32"/>
          <w:szCs w:val="32"/>
        </w:rPr>
        <w:t xml:space="preserve"> по прилету в страны Азии</w:t>
      </w:r>
    </w:p>
    <w:tbl>
      <w:tblPr>
        <w:tblW w:w="103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054"/>
        <w:gridCol w:w="1852"/>
        <w:gridCol w:w="4659"/>
        <w:gridCol w:w="1404"/>
      </w:tblGrid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Страна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proofErr w:type="spellStart"/>
            <w:r w:rsidRPr="00F245CD">
              <w:rPr>
                <w:b/>
                <w:bCs/>
              </w:rPr>
              <w:t>Cрок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Стоимость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Особые условия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Срок действия ЗП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2045481861" name="Рисунок 39" descr="Bangladesh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gladesh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Бангладеш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90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Готовится соглашение об отмене виз.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034562546" name="Рисунок 38" descr="Bahrain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hrain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Бахрейн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14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25 BHD (≈$66)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Обязательно наличие:</w:t>
            </w:r>
          </w:p>
          <w:p w:rsidR="00F245CD" w:rsidRPr="00F245CD" w:rsidRDefault="00F245CD" w:rsidP="00F245CD">
            <w:r w:rsidRPr="00F245CD">
              <w:t> </w:t>
            </w:r>
          </w:p>
          <w:p w:rsidR="00F245CD" w:rsidRPr="00F245CD" w:rsidRDefault="00F245CD" w:rsidP="00F245CD">
            <w:pPr>
              <w:numPr>
                <w:ilvl w:val="0"/>
                <w:numId w:val="1"/>
              </w:numPr>
            </w:pPr>
            <w:r w:rsidRPr="00F245CD">
              <w:t>обратных билетов;</w:t>
            </w:r>
          </w:p>
          <w:p w:rsidR="00F245CD" w:rsidRPr="00F245CD" w:rsidRDefault="00F245CD" w:rsidP="00F245CD">
            <w:pPr>
              <w:numPr>
                <w:ilvl w:val="0"/>
                <w:numId w:val="1"/>
              </w:numPr>
            </w:pPr>
            <w:r w:rsidRPr="00F245CD">
              <w:t>денежных средств;</w:t>
            </w:r>
          </w:p>
          <w:p w:rsidR="00F245CD" w:rsidRPr="00F245CD" w:rsidRDefault="00F245CD" w:rsidP="00F245CD">
            <w:pPr>
              <w:numPr>
                <w:ilvl w:val="0"/>
                <w:numId w:val="1"/>
              </w:numPr>
            </w:pPr>
            <w:r w:rsidRPr="00F245CD">
              <w:t>подтверждения места проживания в Бахрейне.</w:t>
            </w:r>
          </w:p>
          <w:p w:rsidR="00F245CD" w:rsidRPr="00F245CD" w:rsidRDefault="00F245CD" w:rsidP="00F245CD">
            <w:r w:rsidRPr="00F245CD">
              <w:t>Возможно продление визы до 1 месяца.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792304011" name="Рисунок 37" descr="East Timor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st Timor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Восточный Тимор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$30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Можно продлить визу до 90 дней в полицейском участке при уплате сбора из расчёта $1 за день пребывания. При вылете из страны взимается аэропортовый сбор:</w:t>
            </w:r>
          </w:p>
          <w:p w:rsidR="00F245CD" w:rsidRPr="00F245CD" w:rsidRDefault="00F245CD" w:rsidP="00F245CD">
            <w:r w:rsidRPr="00F245CD">
              <w:t> </w:t>
            </w:r>
          </w:p>
          <w:p w:rsidR="00F245CD" w:rsidRPr="00F245CD" w:rsidRDefault="00F245CD" w:rsidP="00F245CD">
            <w:pPr>
              <w:numPr>
                <w:ilvl w:val="0"/>
                <w:numId w:val="2"/>
              </w:numPr>
            </w:pPr>
            <w:r w:rsidRPr="00F245CD">
              <w:t>международный вылет — $10 или 20 AUD (≈$15);</w:t>
            </w:r>
          </w:p>
          <w:p w:rsidR="00F245CD" w:rsidRPr="00F245CD" w:rsidRDefault="00F245CD" w:rsidP="00F245CD">
            <w:pPr>
              <w:numPr>
                <w:ilvl w:val="0"/>
                <w:numId w:val="2"/>
              </w:numPr>
            </w:pPr>
            <w:r w:rsidRPr="00F245CD">
              <w:t>внутренний вылет — $2.</w:t>
            </w:r>
          </w:p>
          <w:p w:rsidR="00F245CD" w:rsidRPr="00F245CD" w:rsidRDefault="00F245CD" w:rsidP="00F245CD">
            <w:r w:rsidRPr="00F245CD">
              <w:t>При перелёте через Джакарту взимается страховка на местные линии — ≈$12.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hyperlink r:id="rId8" w:tooltip="Виза в Гонконг для россиян в 2023 году" w:history="1">
              <w:r w:rsidRPr="00F245CD">
                <w:rPr>
                  <w:rStyle w:val="a3"/>
                </w:rPr>
                <w:drawing>
                  <wp:inline distT="0" distB="0" distL="0" distR="0">
                    <wp:extent cx="233045" cy="233045"/>
                    <wp:effectExtent l="0" t="0" r="0" b="0"/>
                    <wp:docPr id="1575066812" name="Рисунок 36" descr="Hong Kong - Виза по прилету. Список стран, где ставится виза на границе.">
                      <a:hlinkClick xmlns:a="http://schemas.openxmlformats.org/drawingml/2006/main" r:id="rId8" tooltip="&quot;Виза в Гонконг для россиян в 2023 году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ong Kong - Виза по прилету. Список стран, где ставится виза на границе.">
                              <a:hlinkClick r:id="rId8" tooltip="&quot;Виза в Гонконг для россиян в 2023 году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3045" cy="23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245CD">
                <w:rPr>
                  <w:rStyle w:val="a3"/>
                </w:rPr>
                <w:t>Гонконг</w:t>
              </w:r>
            </w:hyperlink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14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Бесплатно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Только в туристических целях.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1 месяца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175337966" name="Рисунок 35" descr="Jordan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rdan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Иордания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месяц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40 JOD (≈$56)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Может быть расширена до 6 месяцев. Готовится соглашение об отмене виз.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hyperlink r:id="rId11" w:tooltip="Виза в Иран для россиян" w:history="1">
              <w:r w:rsidRPr="00F245CD">
                <w:rPr>
                  <w:rStyle w:val="a3"/>
                </w:rPr>
                <w:drawing>
                  <wp:inline distT="0" distB="0" distL="0" distR="0">
                    <wp:extent cx="233045" cy="233045"/>
                    <wp:effectExtent l="0" t="0" r="0" b="0"/>
                    <wp:docPr id="559658002" name="Рисунок 34" descr="Iran - Виза по прилету. Список стран, где ставится виза на границе.">
                      <a:hlinkClick xmlns:a="http://schemas.openxmlformats.org/drawingml/2006/main" r:id="rId11" tooltip="&quot;Виза в Иран для россиян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Iran - Виза по прилету. Список стран, где ставится виза на границе.">
                              <a:hlinkClick r:id="rId11" tooltip="&quot;Виза в Иран для россиян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3045" cy="23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245CD">
                <w:rPr>
                  <w:rStyle w:val="a3"/>
                </w:rPr>
                <w:t>Иран</w:t>
              </w:r>
            </w:hyperlink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7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$80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Туристическая виза выдаётся по прибытии в любом международном аэропорту. Женщинам без сопровождения мужчин необходимо оформлять визу заранее. Въезд будет отказан людям, имеющим отметки в загранпаспорте о посещении Израиля.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hyperlink r:id="rId13" w:tooltip="Виза в Камбоджу для россиян" w:history="1">
              <w:r w:rsidRPr="00F245CD">
                <w:rPr>
                  <w:rStyle w:val="a3"/>
                </w:rPr>
                <w:drawing>
                  <wp:inline distT="0" distB="0" distL="0" distR="0">
                    <wp:extent cx="233045" cy="233045"/>
                    <wp:effectExtent l="0" t="0" r="0" b="0"/>
                    <wp:docPr id="1515486388" name="Рисунок 33" descr="Cambodia - Виза по прилету. Список стран, где ставится виза на границе.">
                      <a:hlinkClick xmlns:a="http://schemas.openxmlformats.org/drawingml/2006/main" r:id="rId13" tooltip="&quot;Виза в Камбоджу для россиян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Cambodia - Виза по прилету. Список стран, где ставится виза на границе.">
                              <a:hlinkClick r:id="rId13" tooltip="&quot;Виза в Камбоджу для россиян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3045" cy="23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245CD">
                <w:rPr>
                  <w:rStyle w:val="a3"/>
                </w:rPr>
                <w:t>Камбоджа</w:t>
              </w:r>
            </w:hyperlink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месяц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Туристическая виза — $30, Бизнес-виза — $35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 xml:space="preserve">Необходима фотография. В случае отсутствия фотографии можно уплатить </w:t>
            </w:r>
            <w:proofErr w:type="gramStart"/>
            <w:r w:rsidRPr="00F245CD">
              <w:t>дополнительный сбор</w:t>
            </w:r>
            <w:proofErr w:type="gramEnd"/>
            <w:r w:rsidRPr="00F245CD">
              <w:t xml:space="preserve"> и виза всё равно будет оформлена. Бизнес-визу можно продлить до года. Возможно оформление туристической визы онлайн, но без возможности продления.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hyperlink r:id="rId15" w:tooltip="Виза в Катар для россиян" w:history="1">
              <w:r w:rsidRPr="00F245CD">
                <w:rPr>
                  <w:rStyle w:val="a3"/>
                </w:rPr>
                <w:drawing>
                  <wp:inline distT="0" distB="0" distL="0" distR="0">
                    <wp:extent cx="233045" cy="233045"/>
                    <wp:effectExtent l="0" t="0" r="0" b="0"/>
                    <wp:docPr id="701071126" name="Рисунок 32" descr="Qatar - Виза по прилету. Список стран, где ставится виза на границе.">
                      <a:hlinkClick xmlns:a="http://schemas.openxmlformats.org/drawingml/2006/main" r:id="rId15" tooltip="&quot;Виза в Катар для россиян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Qatar - Виза по прилету. Список стран, где ставится виза на границе.">
                              <a:hlinkClick r:id="rId15" tooltip="&quot;Виза в Катар для россиян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3045" cy="23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245CD">
                <w:rPr>
                  <w:rStyle w:val="a3"/>
                </w:rPr>
                <w:t>Катар</w:t>
              </w:r>
            </w:hyperlink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месяц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Туристическая виза — $28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Необходимы: обратные билеты, бронь отеля и подтверждение платежеспособности.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388234648" name="Рисунок 31" descr="Lebanon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banon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Ливан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месяц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Бесплатно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 аэропорту бесплатно, при пересечении границы с Сирией — $17.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963205375" name="Рисунок 30" descr="Nepal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epal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Непал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до 3 месяцев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$30 на 15 дней</w:t>
            </w:r>
            <w:r w:rsidRPr="00F245CD">
              <w:br/>
              <w:t>$40 на 30 дней</w:t>
            </w:r>
            <w:r w:rsidRPr="00F245CD">
              <w:br/>
              <w:t>$90 на 90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Необходимо наличие двух фотографий.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496905123" name="Рисунок 29" descr="United Arab Emirate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ited Arab Emirate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ОАЭ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Бесплатно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Возможно однократное продление на 30 дней.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898913338" name="Рисунок 28" descr="Syri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yri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Сирия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15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$20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Женщинам необходимо оформлять визу заранее. В 2015 году, в связи со сложной военно-политической обстановкой, гражданские авиарейсы в Сирию отменены и въезд осуществляется только через наземные КПП; нередки отказы во въезде.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</w:tbl>
    <w:p w:rsidR="00F245CD" w:rsidRPr="00F245CD" w:rsidRDefault="00F245CD" w:rsidP="00FA7F5E">
      <w:pPr>
        <w:jc w:val="center"/>
        <w:rPr>
          <w:b/>
          <w:bCs/>
          <w:sz w:val="32"/>
          <w:szCs w:val="32"/>
        </w:rPr>
      </w:pPr>
      <w:r w:rsidRPr="00F245CD">
        <w:rPr>
          <w:b/>
          <w:bCs/>
          <w:sz w:val="32"/>
          <w:szCs w:val="32"/>
        </w:rPr>
        <w:t>Виза на границе в странах Южной, Центральной и Северной Америки</w:t>
      </w:r>
    </w:p>
    <w:tbl>
      <w:tblPr>
        <w:tblW w:w="103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716"/>
        <w:gridCol w:w="1258"/>
        <w:gridCol w:w="4932"/>
        <w:gridCol w:w="1396"/>
      </w:tblGrid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Страна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proofErr w:type="spellStart"/>
            <w:r w:rsidRPr="00F245CD">
              <w:rPr>
                <w:b/>
                <w:bCs/>
              </w:rPr>
              <w:t>Cрок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Стоимость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Особые условия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Срок действия ЗП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234543126" name="Рисунок 27" descr="Belize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lize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Белиз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100 BZD (≈$50)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Оформляется только на сухопутных границах. В аэропортах данная виза выдаётся лишь при наличии разрешения, порядок получения которого неясен. Готовится соглашение об отмене виз.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945254949" name="Рисунок 26" descr="British Virgin Island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ritish Virgin Island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Британские Виргинские острова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н/д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н/д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Только для пассажиров круизных лайнеров. Туристы, летящие самолетами через Род-Таун без визы, не могут даже покинуть территорию аэропорта.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lastRenderedPageBreak/>
              <w:drawing>
                <wp:inline distT="0" distB="0" distL="0" distR="0">
                  <wp:extent cx="233045" cy="233045"/>
                  <wp:effectExtent l="0" t="0" r="0" b="0"/>
                  <wp:docPr id="798674007" name="Рисунок 25" descr="Dominican Republic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minican Republic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Доминиканская республика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$10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Только в туристических целях. Готовится соглашение об отмене виз.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384353815" name="Рисунок 24" descr="Nicaragu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icaragu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Никарагуа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90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Только в туристических целях.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626150336" name="Рисунок 23" descr="Turks and Caicos Island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urks and Caicos Island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45CD">
              <w:t>Тёркс</w:t>
            </w:r>
            <w:proofErr w:type="spellEnd"/>
            <w:r w:rsidRPr="00F245CD">
              <w:t xml:space="preserve"> и Кайкос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90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Необходимо подтверждение платежеспособности. Возможен безвизовый въезд на 30 дней для держателей виз Великобритании, США или Канады.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542805214" name="Рисунок 22" descr="Falkland Island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alkland Island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Фолклендские острова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7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$35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Посещение островов возможно в основном лишь морским путём. Дирекция круизного рейса сама предоставляет паспорт пассажира иммиграционным властям, которые ставят туда въездной штамп, дающий пассажиру разрешение находится на островах и перемещаться по ним. В случае посещения островов каким-либо иным способом требуется заранее оформлять визу в дипмиссиях Великобритании.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914398765" name="Рисунок 21" descr="South Georgia and the South Sandwich Island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uth Georgia and the South Sandwich Island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 xml:space="preserve">Южная Георгия и Южные </w:t>
            </w:r>
            <w:proofErr w:type="spellStart"/>
            <w:r w:rsidRPr="00F245CD">
              <w:t>Сандвичевы</w:t>
            </w:r>
            <w:proofErr w:type="spellEnd"/>
            <w:r w:rsidRPr="00F245CD">
              <w:t xml:space="preserve"> острова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7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$35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Формально виза не требуется, но процедура въезда аналогична въезду на Фолклендские острова. В большинстве случаев капитан круизного судна получает полномочия для разрешения въезда туристов на территорию.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</w:tbl>
    <w:p w:rsidR="00F245CD" w:rsidRPr="00F245CD" w:rsidRDefault="00F245CD" w:rsidP="00FA7F5E">
      <w:pPr>
        <w:jc w:val="center"/>
        <w:rPr>
          <w:b/>
          <w:bCs/>
          <w:sz w:val="32"/>
          <w:szCs w:val="32"/>
        </w:rPr>
      </w:pPr>
      <w:r w:rsidRPr="00F245CD">
        <w:rPr>
          <w:b/>
          <w:bCs/>
          <w:sz w:val="32"/>
          <w:szCs w:val="32"/>
        </w:rPr>
        <w:t>Виза по прибытию в страны Африки</w:t>
      </w:r>
    </w:p>
    <w:tbl>
      <w:tblPr>
        <w:tblW w:w="103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530"/>
        <w:gridCol w:w="501"/>
        <w:gridCol w:w="628"/>
        <w:gridCol w:w="820"/>
        <w:gridCol w:w="30"/>
        <w:gridCol w:w="3811"/>
        <w:gridCol w:w="30"/>
        <w:gridCol w:w="1341"/>
      </w:tblGrid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Страна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proofErr w:type="spellStart"/>
            <w:r w:rsidRPr="00F245CD">
              <w:rPr>
                <w:b/>
                <w:bCs/>
              </w:rPr>
              <w:t>Cрок</w:t>
            </w:r>
            <w:proofErr w:type="spellEnd"/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Стоимость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Особые условия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Pr>
              <w:rPr>
                <w:b/>
                <w:bCs/>
              </w:rPr>
            </w:pPr>
            <w:r w:rsidRPr="00F245CD">
              <w:rPr>
                <w:b/>
                <w:bCs/>
              </w:rPr>
              <w:t>Срок действия ЗП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91058516" name="Рисунок 20" descr="Burundi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rundi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Бурунди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неделя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$60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Ставится на границе при заполнении визовых анкет и уплате сбора.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980410777" name="Рисунок 19" descr="Gabon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abon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Габон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от 1 месяца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от €80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 xml:space="preserve">С июля 2015 года визы на границе или в аэропорту получаются </w:t>
            </w:r>
            <w:proofErr w:type="spellStart"/>
            <w:r w:rsidRPr="00F245CD">
              <w:t>электронно</w:t>
            </w:r>
            <w:proofErr w:type="spellEnd"/>
            <w:r w:rsidRPr="00F245CD">
              <w:t xml:space="preserve"> на общих основаниях. Получить визу может любой гражданин РФ в течение 72 часов, вплоть до 6 месяцев. Готовится соглашение об отмене виз.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lastRenderedPageBreak/>
              <w:drawing>
                <wp:inline distT="0" distB="0" distL="0" distR="0">
                  <wp:extent cx="233045" cy="233045"/>
                  <wp:effectExtent l="0" t="0" r="0" b="0"/>
                  <wp:docPr id="1167120642" name="Рисунок 18" descr="Ghan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han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Гана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$150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roofErr w:type="spellStart"/>
            <w:r w:rsidRPr="00F245CD">
              <w:t>Выдатеся</w:t>
            </w:r>
            <w:proofErr w:type="spellEnd"/>
            <w:r w:rsidRPr="00F245CD">
              <w:t xml:space="preserve"> при оформлении электронного приглашения не позднее чем за 48 часов до вылета в страну. Также необходим международный сертификат о прививке против жёлтой лихорадки.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125956079" name="Рисунок 17" descr="Guine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uine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Гвинея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€60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Оформляется виза в международном аэропорту Конакри. Необходимо предоставить:</w:t>
            </w:r>
          </w:p>
          <w:p w:rsidR="00F245CD" w:rsidRPr="00F245CD" w:rsidRDefault="00F245CD" w:rsidP="00F245CD">
            <w:r w:rsidRPr="00F245CD">
              <w:t> </w:t>
            </w:r>
          </w:p>
          <w:p w:rsidR="00F245CD" w:rsidRPr="00F245CD" w:rsidRDefault="00F245CD" w:rsidP="00F245CD">
            <w:pPr>
              <w:numPr>
                <w:ilvl w:val="0"/>
                <w:numId w:val="3"/>
              </w:numPr>
            </w:pPr>
            <w:r w:rsidRPr="00F245CD">
              <w:t>загранпаспорт;</w:t>
            </w:r>
          </w:p>
          <w:p w:rsidR="00F245CD" w:rsidRPr="00F245CD" w:rsidRDefault="00F245CD" w:rsidP="00F245CD">
            <w:pPr>
              <w:numPr>
                <w:ilvl w:val="0"/>
                <w:numId w:val="3"/>
              </w:numPr>
            </w:pPr>
            <w:r w:rsidRPr="00F245CD">
              <w:t>заполненную на французском языке миграционную карточку;</w:t>
            </w:r>
          </w:p>
          <w:p w:rsidR="00F245CD" w:rsidRPr="00F245CD" w:rsidRDefault="00F245CD" w:rsidP="00F245CD">
            <w:pPr>
              <w:numPr>
                <w:ilvl w:val="0"/>
                <w:numId w:val="3"/>
              </w:numPr>
            </w:pPr>
            <w:r w:rsidRPr="00F245CD">
              <w:t>обратные билеты либо билеты в третью страну.</w:t>
            </w:r>
          </w:p>
          <w:p w:rsidR="00F245CD" w:rsidRPr="00F245CD" w:rsidRDefault="00F245CD" w:rsidP="00F245CD">
            <w:r w:rsidRPr="00F245CD">
              <w:t>Также необходим международный сертификат о прививке против жёлтой лихорадки.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65866660" name="Рисунок 16" descr="Guinea Bissau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uinea Bissau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Гвинея-Бисау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90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€85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Без дополнительных документов.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519744613" name="Рисунок 15" descr="Djibouti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jibouti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Джибути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месяц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15000 DJF (≈$90)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 аэропорту либо на границах.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hyperlink r:id="rId34" w:tooltip="Как оформить визу в Египет" w:history="1">
              <w:r w:rsidRPr="00F245CD">
                <w:rPr>
                  <w:rStyle w:val="a3"/>
                </w:rPr>
                <w:drawing>
                  <wp:inline distT="0" distB="0" distL="0" distR="0">
                    <wp:extent cx="233045" cy="233045"/>
                    <wp:effectExtent l="0" t="0" r="0" b="0"/>
                    <wp:docPr id="1241709529" name="Рисунок 14" descr="Egypt - Виза по прилету. Список стран, где ставится виза на границе.">
                      <a:hlinkClick xmlns:a="http://schemas.openxmlformats.org/drawingml/2006/main" r:id="rId34" tooltip="&quot;Как оформить визу в Египе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Egypt - Виза по прилету. Список стран, где ставится виза на границе.">
                              <a:hlinkClick r:id="rId34" tooltip="&quot;Как оформить визу в Египе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3045" cy="23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245CD">
                <w:rPr>
                  <w:rStyle w:val="a3"/>
                </w:rPr>
                <w:t>Египет</w:t>
              </w:r>
            </w:hyperlink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месяц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$25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Бесплатно для туристических групп. Бесплатная 15-дневная виза в аэропорту по прибытии для посещающих только Синайский полуостров.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331770620" name="Рисунок 13" descr="Zambi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ambi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Замбия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 месяц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Также по прилету можно оформить визу на два въезда за $80, мультивизу за $160.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383093548" name="Рисунок 12" descr="Cape Verde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ape Verde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Кабо-Верде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€20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—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3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lastRenderedPageBreak/>
              <w:drawing>
                <wp:inline distT="0" distB="0" distL="0" distR="0">
                  <wp:extent cx="233045" cy="233045"/>
                  <wp:effectExtent l="0" t="0" r="0" b="0"/>
                  <wp:docPr id="1706714653" name="Рисунок 11" descr="Comoro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moro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Коморы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45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—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752231928" name="Рисунок 10" descr="Mauritiu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uritiu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Маврикий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60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$20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Помимо загранпаспорта необходимо предоставить:</w:t>
            </w:r>
          </w:p>
          <w:p w:rsidR="00F245CD" w:rsidRPr="00F245CD" w:rsidRDefault="00F245CD" w:rsidP="00F245CD">
            <w:r w:rsidRPr="00F245CD">
              <w:t> </w:t>
            </w:r>
          </w:p>
          <w:p w:rsidR="00F245CD" w:rsidRPr="00F245CD" w:rsidRDefault="00F245CD" w:rsidP="00F245CD">
            <w:pPr>
              <w:numPr>
                <w:ilvl w:val="0"/>
                <w:numId w:val="4"/>
              </w:numPr>
            </w:pPr>
            <w:r w:rsidRPr="00F245CD">
              <w:t>обратные авиабилеты;</w:t>
            </w:r>
          </w:p>
          <w:p w:rsidR="00F245CD" w:rsidRPr="00F245CD" w:rsidRDefault="00F245CD" w:rsidP="00F245CD">
            <w:pPr>
              <w:numPr>
                <w:ilvl w:val="0"/>
                <w:numId w:val="4"/>
              </w:numPr>
            </w:pPr>
            <w:r w:rsidRPr="00F245CD">
              <w:t>бронь гостиницы или туристический ваучер;</w:t>
            </w:r>
          </w:p>
          <w:p w:rsidR="00F245CD" w:rsidRPr="00F245CD" w:rsidRDefault="00F245CD" w:rsidP="00F245CD">
            <w:pPr>
              <w:numPr>
                <w:ilvl w:val="0"/>
                <w:numId w:val="4"/>
              </w:numPr>
            </w:pPr>
            <w:r w:rsidRPr="00F245CD">
              <w:t>подтверждение платежеспособности (не менее $100 в день на одного туриста).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299268031" name="Рисунок 9" descr="Mauritani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uritani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Мавритания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90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$60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Визы по прибытию оформляются в аэропорту Нуакшота и на границе с Западной Сахарой.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3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359827288" name="Рисунок 8" descr="Madagascar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dagascar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Мадагаскар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€25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Необходимо наличие обратных билетов.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8209186" name="Рисунок 7" descr="Malawi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lawi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Малави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 месяца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$70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Возможно получение виз в аэропорту Лилонгве в случае отсутствия визы в паспорте.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386990797" name="Рисунок 6" descr="Mozambique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ozambique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Мозамбик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$29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Визы по прибытию официально восстановлены.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414962835" name="Рисунок 5" descr="Somaliland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maliland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Сомалиленд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60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Визу можно получить по прилёту или на границе, заполнив визовую анкету, приложив две фотографии и уплатив сбор. Виза в Сомалиленд не даёт права въезда в Сомали.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300855130" name="Рисунок 4" descr="Tanzani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anzani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Танзания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90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Необходимы обратные билеты и подтверждение платёжеспособности.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613769389" name="Рисунок 3" descr="Togo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ogo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Того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7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10 000 XOF (≈$18)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—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lastRenderedPageBreak/>
              <w:drawing>
                <wp:inline distT="0" distB="0" distL="0" distR="0">
                  <wp:extent cx="233045" cy="233045"/>
                  <wp:effectExtent l="0" t="0" r="0" b="0"/>
                  <wp:docPr id="1523145641" name="Рисунок 2" descr="Central African Republic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entral African Republic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Центральноафриканская Республика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7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≈$57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proofErr w:type="spellStart"/>
            <w:r w:rsidRPr="00F245CD">
              <w:t>Ввизу</w:t>
            </w:r>
            <w:proofErr w:type="spellEnd"/>
            <w:r w:rsidRPr="00F245CD">
              <w:t xml:space="preserve"> можно оформить по прибытии в международном аэропорту или на наземных переходах. При наличии у туриста визового подтверждения, выданного Иммиграционной службой аэропорта или полицией, визовый сбор уменьшается в 1.5 раза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706555630" name="Рисунок 1" descr="Ethiopi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thiopi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Эфиопия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до 6 месяцев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$20 на 1 мес.</w:t>
            </w:r>
            <w:r w:rsidRPr="00F245CD">
              <w:br/>
              <w:t>$30 на 3 мес.</w:t>
            </w:r>
            <w:r w:rsidRPr="00F245CD">
              <w:br/>
              <w:t>$50 на 6 мес.</w:t>
            </w:r>
          </w:p>
        </w:tc>
        <w:tc>
          <w:tcPr>
            <w:tcW w:w="0" w:type="auto"/>
            <w:gridSpan w:val="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 xml:space="preserve">Виза по прибытии выдаётся только в аэропорту </w:t>
            </w:r>
            <w:proofErr w:type="spellStart"/>
            <w:r w:rsidRPr="00F245CD">
              <w:t>Аддиса-Абебы</w:t>
            </w:r>
            <w:proofErr w:type="spellEnd"/>
            <w:r w:rsidRPr="00F245CD">
              <w:t>. С 12.07.2017 также возможно получить платную электронную туристическую визу.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861582827" name="Рисунок 43" descr="Malawi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alawi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Малави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 месяца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$70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Возможно получение виз в аэропорту Лилонгве в случае отсутствия визы в паспорте.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895429137" name="Рисунок 42" descr="Mozambique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ozambique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Мозамбик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30 дней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$29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Визы по прибытию официально восстановлены.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Более 6 месяцев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1080467040" name="Рисунок 41" descr="Somaliland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maliland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Сомалиленд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60 дней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Визу можно получить по прилёту или на границе, заполнив визовую анкету, приложив две фотографии и уплатив сбор. Виза в Сомалиленд не даёт права въезда в Сомали.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На весь срок посещения</w:t>
            </w:r>
          </w:p>
        </w:tc>
      </w:tr>
      <w:tr w:rsidR="00F245CD" w:rsidRPr="00F245CD" w:rsidTr="00F245C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drawing>
                <wp:inline distT="0" distB="0" distL="0" distR="0">
                  <wp:extent cx="233045" cy="233045"/>
                  <wp:effectExtent l="0" t="0" r="0" b="0"/>
                  <wp:docPr id="2100607319" name="Рисунок 40" descr="Tanzani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anzani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5CD">
              <w:t>Танзания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90 дней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>$50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>
            <w:r w:rsidRPr="00F245CD">
              <w:t xml:space="preserve">Необходимы обратные билеты и </w:t>
            </w:r>
            <w:proofErr w:type="spellStart"/>
            <w:r w:rsidRPr="00F245CD">
              <w:t>подт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245CD" w:rsidRPr="00F245CD" w:rsidRDefault="00F245CD" w:rsidP="00F245CD"/>
        </w:tc>
      </w:tr>
      <w:tr w:rsidR="00FA7F5E" w:rsidRPr="00FA7F5E" w:rsidTr="00FA7F5E">
        <w:trPr>
          <w:tblCellSpacing w:w="15" w:type="dxa"/>
        </w:trPr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drawing>
                <wp:inline distT="0" distB="0" distL="0" distR="0">
                  <wp:extent cx="233045" cy="233045"/>
                  <wp:effectExtent l="0" t="0" r="0" b="0"/>
                  <wp:docPr id="1828017763" name="Рисунок 50" descr="Togo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ogo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F5E">
              <w:t>Того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7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10 000 XOF (≈$18)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—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На весь срок посещения</w:t>
            </w:r>
          </w:p>
        </w:tc>
      </w:tr>
      <w:tr w:rsidR="00FA7F5E" w:rsidRPr="00FA7F5E" w:rsidTr="00FA7F5E">
        <w:trPr>
          <w:tblCellSpacing w:w="15" w:type="dxa"/>
        </w:trPr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drawing>
                <wp:inline distT="0" distB="0" distL="0" distR="0">
                  <wp:extent cx="233045" cy="233045"/>
                  <wp:effectExtent l="0" t="0" r="0" b="0"/>
                  <wp:docPr id="812644079" name="Рисунок 49" descr="Central African Republic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entral African Republic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F5E">
              <w:t>Центральноафриканская Республика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7 дней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≈$57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proofErr w:type="spellStart"/>
            <w:r w:rsidRPr="00FA7F5E">
              <w:t>Ввизу</w:t>
            </w:r>
            <w:proofErr w:type="spellEnd"/>
            <w:r w:rsidRPr="00FA7F5E">
              <w:t xml:space="preserve"> можно оформить по прибытии в международном аэропорту или на наземных переходах. При наличии у туриста визового подтверждения, выданного Иммиграционной службой аэропорта или полицией, визовый сбор уменьшается в 1.5 раза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Более 6 месяцев</w:t>
            </w:r>
          </w:p>
        </w:tc>
      </w:tr>
      <w:tr w:rsidR="00FA7F5E" w:rsidRPr="00FA7F5E" w:rsidTr="00FA7F5E">
        <w:trPr>
          <w:tblCellSpacing w:w="15" w:type="dxa"/>
        </w:trPr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drawing>
                <wp:inline distT="0" distB="0" distL="0" distR="0">
                  <wp:extent cx="233045" cy="233045"/>
                  <wp:effectExtent l="0" t="0" r="0" b="0"/>
                  <wp:docPr id="40129365" name="Рисунок 48" descr="Ethiopi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thiopi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F5E">
              <w:t>Эфиопия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до 6 месяцев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$20 на 1 мес.</w:t>
            </w:r>
            <w:r w:rsidRPr="00FA7F5E">
              <w:br/>
              <w:t>$30 на 3 мес.</w:t>
            </w:r>
            <w:r w:rsidRPr="00FA7F5E">
              <w:br/>
            </w:r>
            <w:r w:rsidRPr="00FA7F5E">
              <w:lastRenderedPageBreak/>
              <w:t>$50 на 6 мес.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lastRenderedPageBreak/>
              <w:t xml:space="preserve">Виза по прибытии выдаётся только в аэропорту </w:t>
            </w:r>
            <w:proofErr w:type="spellStart"/>
            <w:r w:rsidRPr="00FA7F5E">
              <w:t>Аддиса-Абебы</w:t>
            </w:r>
            <w:proofErr w:type="spellEnd"/>
            <w:r w:rsidRPr="00FA7F5E">
              <w:t xml:space="preserve">. С 12.07.2017 также возможно получить </w:t>
            </w:r>
            <w:r w:rsidRPr="00FA7F5E">
              <w:lastRenderedPageBreak/>
              <w:t>платную электронную туристическую визу.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lastRenderedPageBreak/>
              <w:t>На весь срок посещения</w:t>
            </w:r>
          </w:p>
        </w:tc>
      </w:tr>
    </w:tbl>
    <w:p w:rsidR="00FA7F5E" w:rsidRPr="00FA7F5E" w:rsidRDefault="00FA7F5E" w:rsidP="00FA7F5E">
      <w:pPr>
        <w:jc w:val="center"/>
        <w:rPr>
          <w:b/>
          <w:bCs/>
          <w:sz w:val="32"/>
          <w:szCs w:val="32"/>
        </w:rPr>
      </w:pPr>
      <w:r w:rsidRPr="00FA7F5E">
        <w:rPr>
          <w:b/>
          <w:bCs/>
          <w:sz w:val="32"/>
          <w:szCs w:val="32"/>
        </w:rPr>
        <w:t>Виза по прилету в страны Океании</w:t>
      </w:r>
    </w:p>
    <w:tbl>
      <w:tblPr>
        <w:tblW w:w="103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949"/>
        <w:gridCol w:w="1225"/>
        <w:gridCol w:w="4965"/>
        <w:gridCol w:w="1346"/>
      </w:tblGrid>
      <w:tr w:rsidR="00FA7F5E" w:rsidRPr="00FA7F5E" w:rsidTr="00FA7F5E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pPr>
              <w:rPr>
                <w:b/>
                <w:bCs/>
              </w:rPr>
            </w:pPr>
            <w:r w:rsidRPr="00FA7F5E">
              <w:rPr>
                <w:b/>
                <w:bCs/>
              </w:rPr>
              <w:t>Страна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pPr>
              <w:rPr>
                <w:b/>
                <w:bCs/>
              </w:rPr>
            </w:pPr>
            <w:proofErr w:type="spellStart"/>
            <w:r w:rsidRPr="00FA7F5E">
              <w:rPr>
                <w:b/>
                <w:bCs/>
              </w:rPr>
              <w:t>Cрок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pPr>
              <w:rPr>
                <w:b/>
                <w:bCs/>
              </w:rPr>
            </w:pPr>
            <w:r w:rsidRPr="00FA7F5E">
              <w:rPr>
                <w:b/>
                <w:bCs/>
              </w:rPr>
              <w:t>Стоимость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pPr>
              <w:rPr>
                <w:b/>
                <w:bCs/>
              </w:rPr>
            </w:pPr>
            <w:r w:rsidRPr="00FA7F5E">
              <w:rPr>
                <w:b/>
                <w:bCs/>
              </w:rPr>
              <w:t>Особые условия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pPr>
              <w:rPr>
                <w:b/>
                <w:bCs/>
              </w:rPr>
            </w:pPr>
            <w:r w:rsidRPr="00FA7F5E">
              <w:rPr>
                <w:b/>
                <w:bCs/>
              </w:rPr>
              <w:t>Срок действия ЗП</w:t>
            </w:r>
          </w:p>
        </w:tc>
      </w:tr>
      <w:tr w:rsidR="00FA7F5E" w:rsidRPr="00FA7F5E" w:rsidTr="00FA7F5E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drawing>
                <wp:inline distT="0" distB="0" distL="0" distR="0">
                  <wp:extent cx="233045" cy="233045"/>
                  <wp:effectExtent l="0" t="0" r="0" b="0"/>
                  <wp:docPr id="455062773" name="Рисунок 47" descr="Marshall Islands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arshall Islands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F5E">
              <w:t>Маршалловы острова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3 месяца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$25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Требуются подтверждение платёжеспособности и обратный билет.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Более 6 месяцев</w:t>
            </w:r>
          </w:p>
        </w:tc>
      </w:tr>
      <w:tr w:rsidR="00FA7F5E" w:rsidRPr="00FA7F5E" w:rsidTr="00FA7F5E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drawing>
                <wp:inline distT="0" distB="0" distL="0" distR="0">
                  <wp:extent cx="233045" cy="233045"/>
                  <wp:effectExtent l="0" t="0" r="0" b="0"/>
                  <wp:docPr id="133681576" name="Рисунок 46" descr="Palau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alau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F5E">
              <w:t>Палау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30 дней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Бесплатно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Выдается при наличии обратного билета и средств $200 на неделю пребывания. Возможно продление визы.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Более 6 месяцев</w:t>
            </w:r>
          </w:p>
        </w:tc>
      </w:tr>
      <w:tr w:rsidR="00FA7F5E" w:rsidRPr="00FA7F5E" w:rsidTr="00FA7F5E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drawing>
                <wp:inline distT="0" distB="0" distL="0" distR="0">
                  <wp:extent cx="233045" cy="233045"/>
                  <wp:effectExtent l="0" t="0" r="0" b="0"/>
                  <wp:docPr id="660565574" name="Рисунок 45" descr="Tonga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onga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F5E">
              <w:t>Тонга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31 день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Бесплатно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Выдается при наличии обратного билета, брони гостиницы или туристского ваучера.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Более 3 месяцев</w:t>
            </w:r>
          </w:p>
        </w:tc>
      </w:tr>
      <w:tr w:rsidR="00FA7F5E" w:rsidRPr="00FA7F5E" w:rsidTr="00FA7F5E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drawing>
                <wp:inline distT="0" distB="0" distL="0" distR="0">
                  <wp:extent cx="233045" cy="233045"/>
                  <wp:effectExtent l="0" t="0" r="0" b="0"/>
                  <wp:docPr id="1674097954" name="Рисунок 44" descr="Tuvalu - Виза по прилету. Список стран, где ставится виза на границ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uvalu - Виза по прилету. Список стран, где ставится виза на границ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F5E">
              <w:t>Тувалу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1 месяц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Бесплатно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Выдается при наличии обратного билета, брони гостиницы или туристского ваучера, подтверждения платежеспособности.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7F5E" w:rsidRPr="00FA7F5E" w:rsidRDefault="00FA7F5E" w:rsidP="00FA7F5E">
            <w:r w:rsidRPr="00FA7F5E">
              <w:t>Более 6 месяцев</w:t>
            </w:r>
          </w:p>
        </w:tc>
      </w:tr>
    </w:tbl>
    <w:p w:rsidR="006A7883" w:rsidRDefault="006A7883" w:rsidP="00F245CD"/>
    <w:sectPr w:rsidR="006A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6260"/>
    <w:multiLevelType w:val="multilevel"/>
    <w:tmpl w:val="8D88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75C"/>
    <w:multiLevelType w:val="multilevel"/>
    <w:tmpl w:val="CEC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46C14"/>
    <w:multiLevelType w:val="multilevel"/>
    <w:tmpl w:val="3636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B4FB7"/>
    <w:multiLevelType w:val="multilevel"/>
    <w:tmpl w:val="C154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515657">
    <w:abstractNumId w:val="2"/>
  </w:num>
  <w:num w:numId="2" w16cid:durableId="427848089">
    <w:abstractNumId w:val="1"/>
  </w:num>
  <w:num w:numId="3" w16cid:durableId="1571038337">
    <w:abstractNumId w:val="3"/>
  </w:num>
  <w:num w:numId="4" w16cid:durableId="69064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CD"/>
    <w:rsid w:val="004F4798"/>
    <w:rsid w:val="005D4F6E"/>
    <w:rsid w:val="006A7883"/>
    <w:rsid w:val="00A83012"/>
    <w:rsid w:val="00F245CD"/>
    <w:rsid w:val="00FA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D6D9"/>
  <w15:chartTrackingRefBased/>
  <w15:docId w15:val="{FD062588-9B3E-47E7-9E8E-9BB1AE2E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sporta.org/vizy/viza-v-kambodzhu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yperlink" Target="https://pasporta.org/vizy/viza-v-egipet/" TargetMode="External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asporta.org/vizy/viza-v-iran/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pasporta.org/vizy/viza-v-katar/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hyperlink" Target="https://pasporta.org/vizy/viza-v-gonkong/" TargetMode="External"/><Relationship Id="rId5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Tuzlukova</dc:creator>
  <cp:keywords/>
  <dc:description/>
  <cp:lastModifiedBy>Kristina Tuzlukova</cp:lastModifiedBy>
  <cp:revision>2</cp:revision>
  <dcterms:created xsi:type="dcterms:W3CDTF">2023-05-06T21:26:00Z</dcterms:created>
  <dcterms:modified xsi:type="dcterms:W3CDTF">2023-05-06T21:26:00Z</dcterms:modified>
</cp:coreProperties>
</file>